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6243" w:rsidRPr="00571432" w:rsidRDefault="00C56243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E6ABB" wp14:editId="189173C2">
                <wp:simplePos x="0" y="0"/>
                <wp:positionH relativeFrom="column">
                  <wp:posOffset>-95250</wp:posOffset>
                </wp:positionH>
                <wp:positionV relativeFrom="paragraph">
                  <wp:posOffset>499110</wp:posOffset>
                </wp:positionV>
                <wp:extent cx="6810375" cy="80962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09625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124C7F" w:rsidRDefault="001F7531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4C7F">
                              <w:rPr>
                                <w:b/>
                                <w:sz w:val="24"/>
                                <w:szCs w:val="24"/>
                              </w:rPr>
                              <w:t>0850 – 0900 (Registration)</w:t>
                            </w:r>
                          </w:p>
                          <w:p w:rsidR="001F7531" w:rsidRPr="00124C7F" w:rsidRDefault="001F7531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4C7F">
                              <w:rPr>
                                <w:b/>
                                <w:sz w:val="24"/>
                                <w:szCs w:val="24"/>
                              </w:rPr>
                              <w:t>0900 – 1530 (Workshop)</w:t>
                            </w:r>
                          </w:p>
                          <w:p w:rsidR="00C56243" w:rsidRPr="00124C7F" w:rsidRDefault="001F7531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 w:rsidRPr="00124C7F">
                              <w:rPr>
                                <w:rFonts w:asciiTheme="minorHAnsi" w:hAnsiTheme="minorHAnsi"/>
                                <w:b/>
                              </w:rPr>
                              <w:t>Broadmeadows Hospital Clinical Education Building Seminar Room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7.5pt;margin-top:39.3pt;width:536.25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" fillcolor="#00c1de" stroked="f" strokeweight="2pt">
                <v:textbox>
                  <w:txbxContent>
                    <w:p w:rsidR="00C56243" w:rsidRPr="00124C7F" w:rsidRDefault="001F7531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4C7F">
                        <w:rPr>
                          <w:b/>
                          <w:sz w:val="24"/>
                          <w:szCs w:val="24"/>
                        </w:rPr>
                        <w:t>0850 – 0900 (Registration)</w:t>
                      </w:r>
                    </w:p>
                    <w:p w:rsidR="001F7531" w:rsidRPr="00124C7F" w:rsidRDefault="001F7531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4C7F">
                        <w:rPr>
                          <w:b/>
                          <w:sz w:val="24"/>
                          <w:szCs w:val="24"/>
                        </w:rPr>
                        <w:t>0900 – 1530 (Workshop)</w:t>
                      </w:r>
                    </w:p>
                    <w:p w:rsidR="00C56243" w:rsidRPr="00124C7F" w:rsidRDefault="001F7531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 w:rsidRPr="00124C7F">
                        <w:rPr>
                          <w:rFonts w:asciiTheme="minorHAnsi" w:hAnsiTheme="minorHAnsi"/>
                          <w:b/>
                        </w:rPr>
                        <w:t>Broadmeadows Hospital Clinical Education Building Seminar Room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05F3" wp14:editId="6215F3FF">
                <wp:simplePos x="0" y="0"/>
                <wp:positionH relativeFrom="column">
                  <wp:posOffset>-95250</wp:posOffset>
                </wp:positionH>
                <wp:positionV relativeFrom="paragraph">
                  <wp:posOffset>-109855</wp:posOffset>
                </wp:positionV>
                <wp:extent cx="6810375" cy="5143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571432" w:rsidRDefault="001F7531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F7531">
                              <w:rPr>
                                <w:rFonts w:eastAsia="+mj-ea" w:cs="+mj-cs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Broadmeadows Hospital Diabetes Workshop</w:t>
                            </w:r>
                            <w:r>
                              <w:rPr>
                                <w:rFonts w:eastAsia="+mj-ea" w:cs="+mj-cs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7.5pt;margin-top:-8.65pt;width:536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" fillcolor="#005cb9" strokecolor="#005cb9" strokeweight="2pt">
                <v:textbox>
                  <w:txbxContent>
                    <w:p w:rsidR="00C56243" w:rsidRPr="00571432" w:rsidRDefault="001F7531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1F7531">
                        <w:rPr>
                          <w:rFonts w:eastAsia="+mj-ea" w:cs="+mj-cs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t>Broadmeadows Hospital Diabetes Workshop</w:t>
                      </w:r>
                      <w:r>
                        <w:rPr>
                          <w:rFonts w:eastAsia="+mj-ea" w:cs="+mj-cs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t xml:space="preserve"> 2019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71432" w:rsidTr="00571432">
        <w:tc>
          <w:tcPr>
            <w:tcW w:w="10682" w:type="dxa"/>
          </w:tcPr>
          <w:p w:rsidR="00571432" w:rsidRPr="004871D9" w:rsidRDefault="00124C7F" w:rsidP="0057143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>A</w:t>
            </w:r>
            <w:r w:rsidR="00571432"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bout the Program </w:t>
            </w:r>
          </w:p>
          <w:p w:rsidR="001F7531" w:rsidRPr="001F7531" w:rsidRDefault="001F7531" w:rsidP="001F7531">
            <w:pPr>
              <w:spacing w:before="50" w:line="192" w:lineRule="auto"/>
              <w:textAlignment w:val="baseline"/>
              <w:rPr>
                <w:rFonts w:eastAsia="Times New Roman" w:cs="Times New Roman"/>
                <w:lang w:eastAsia="en-AU"/>
              </w:rPr>
            </w:pPr>
            <w:r w:rsidRPr="001F7531">
              <w:rPr>
                <w:rFonts w:eastAsia="+mn-ea" w:cs="+mn-cs"/>
                <w:color w:val="777777"/>
                <w:kern w:val="24"/>
                <w:lang w:eastAsia="en-AU"/>
              </w:rPr>
              <w:t>This workshop will cover:</w:t>
            </w:r>
          </w:p>
          <w:p w:rsidR="001F7531" w:rsidRPr="001F7531" w:rsidRDefault="001F7531" w:rsidP="001F7531">
            <w:pPr>
              <w:numPr>
                <w:ilvl w:val="0"/>
                <w:numId w:val="4"/>
              </w:numPr>
              <w:spacing w:line="192" w:lineRule="auto"/>
              <w:ind w:left="994"/>
              <w:contextualSpacing/>
              <w:textAlignment w:val="baseline"/>
              <w:rPr>
                <w:rFonts w:eastAsia="Times New Roman" w:cs="Times New Roman"/>
                <w:lang w:eastAsia="en-AU"/>
              </w:rPr>
            </w:pPr>
            <w:r w:rsidRPr="001F7531">
              <w:rPr>
                <w:rFonts w:eastAsia="+mn-ea" w:cs="+mn-cs"/>
                <w:color w:val="777777"/>
                <w:kern w:val="24"/>
                <w:lang w:eastAsia="en-AU"/>
              </w:rPr>
              <w:t>Update on blood glucose lowering medications, new and old</w:t>
            </w:r>
          </w:p>
          <w:p w:rsidR="001F7531" w:rsidRPr="001F7531" w:rsidRDefault="001F7531" w:rsidP="001F7531">
            <w:pPr>
              <w:numPr>
                <w:ilvl w:val="0"/>
                <w:numId w:val="4"/>
              </w:numPr>
              <w:spacing w:line="192" w:lineRule="auto"/>
              <w:ind w:left="994"/>
              <w:contextualSpacing/>
              <w:textAlignment w:val="baseline"/>
              <w:rPr>
                <w:rFonts w:eastAsia="Times New Roman" w:cs="Times New Roman"/>
                <w:lang w:eastAsia="en-AU"/>
              </w:rPr>
            </w:pPr>
            <w:r w:rsidRPr="001F7531">
              <w:rPr>
                <w:rFonts w:eastAsia="+mn-ea" w:cs="+mn-cs"/>
                <w:color w:val="777777"/>
                <w:kern w:val="24"/>
                <w:lang w:eastAsia="en-AU"/>
              </w:rPr>
              <w:t>Managing hypoglycaemia patients in multiple clinical situations</w:t>
            </w:r>
          </w:p>
          <w:p w:rsidR="001F7531" w:rsidRPr="001F7531" w:rsidRDefault="001F7531" w:rsidP="001F7531">
            <w:pPr>
              <w:numPr>
                <w:ilvl w:val="0"/>
                <w:numId w:val="4"/>
              </w:numPr>
              <w:spacing w:line="192" w:lineRule="auto"/>
              <w:ind w:left="994"/>
              <w:contextualSpacing/>
              <w:textAlignment w:val="baseline"/>
              <w:rPr>
                <w:rFonts w:eastAsia="Times New Roman" w:cs="Times New Roman"/>
                <w:lang w:eastAsia="en-AU"/>
              </w:rPr>
            </w:pPr>
            <w:r w:rsidRPr="001F7531">
              <w:rPr>
                <w:rFonts w:eastAsia="+mn-ea" w:cs="+mn-cs"/>
                <w:color w:val="777777"/>
                <w:kern w:val="24"/>
                <w:lang w:eastAsia="en-AU"/>
              </w:rPr>
              <w:t xml:space="preserve">Managing the hyperglycaemic patient </w:t>
            </w:r>
          </w:p>
          <w:p w:rsidR="001F7531" w:rsidRPr="001F7531" w:rsidRDefault="001F7531" w:rsidP="001F7531">
            <w:pPr>
              <w:numPr>
                <w:ilvl w:val="0"/>
                <w:numId w:val="4"/>
              </w:numPr>
              <w:spacing w:line="192" w:lineRule="auto"/>
              <w:ind w:left="994"/>
              <w:contextualSpacing/>
              <w:textAlignment w:val="baseline"/>
              <w:rPr>
                <w:rFonts w:eastAsia="Times New Roman" w:cs="Times New Roman"/>
                <w:lang w:eastAsia="en-AU"/>
              </w:rPr>
            </w:pPr>
            <w:r w:rsidRPr="001F7531">
              <w:rPr>
                <w:rFonts w:eastAsia="+mn-ea" w:cs="+mn-cs"/>
                <w:color w:val="777777"/>
                <w:kern w:val="24"/>
                <w:lang w:eastAsia="en-AU"/>
              </w:rPr>
              <w:t>Insulin pen skill station – different device and techniques</w:t>
            </w:r>
          </w:p>
          <w:p w:rsidR="001F7531" w:rsidRPr="001F7531" w:rsidRDefault="001F7531" w:rsidP="001F7531">
            <w:pPr>
              <w:numPr>
                <w:ilvl w:val="0"/>
                <w:numId w:val="4"/>
              </w:numPr>
              <w:spacing w:line="192" w:lineRule="auto"/>
              <w:ind w:left="994"/>
              <w:contextualSpacing/>
              <w:textAlignment w:val="baseline"/>
              <w:rPr>
                <w:rFonts w:eastAsia="Times New Roman" w:cs="Times New Roman"/>
                <w:lang w:eastAsia="en-AU"/>
              </w:rPr>
            </w:pPr>
            <w:r w:rsidRPr="001F7531">
              <w:rPr>
                <w:rFonts w:eastAsia="+mn-ea" w:cs="+mn-cs"/>
                <w:color w:val="777777"/>
                <w:kern w:val="24"/>
                <w:lang w:eastAsia="en-AU"/>
              </w:rPr>
              <w:t>Understanding ketones, troubleshooting &amp; management</w:t>
            </w:r>
          </w:p>
          <w:p w:rsidR="001F7531" w:rsidRPr="001F7531" w:rsidRDefault="001F7531" w:rsidP="001F7531">
            <w:pPr>
              <w:spacing w:before="50" w:line="192" w:lineRule="auto"/>
              <w:textAlignment w:val="baseline"/>
              <w:rPr>
                <w:rFonts w:eastAsia="+mn-ea" w:cs="+mn-cs"/>
                <w:color w:val="777777"/>
                <w:kern w:val="24"/>
                <w:lang w:eastAsia="en-AU"/>
              </w:rPr>
            </w:pPr>
            <w:r w:rsidRPr="001F7531">
              <w:rPr>
                <w:rFonts w:eastAsia="+mn-ea" w:cs="+mn-cs"/>
                <w:color w:val="777777"/>
                <w:kern w:val="24"/>
                <w:lang w:eastAsia="en-AU"/>
              </w:rPr>
              <w:t>Please choose which workshop you prefer:</w:t>
            </w:r>
          </w:p>
          <w:p w:rsidR="001F7531" w:rsidRPr="001F7531" w:rsidRDefault="001F7531" w:rsidP="001F7531">
            <w:pPr>
              <w:spacing w:before="50" w:line="192" w:lineRule="auto"/>
              <w:textAlignment w:val="baseline"/>
              <w:rPr>
                <w:rFonts w:eastAsia="+mn-ea" w:cs="+mn-cs"/>
                <w:color w:val="777777"/>
                <w:kern w:val="24"/>
                <w:lang w:eastAsia="en-AU"/>
              </w:rPr>
            </w:pPr>
          </w:p>
          <w:tbl>
            <w:tblPr>
              <w:tblW w:w="597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27"/>
              <w:gridCol w:w="1252"/>
            </w:tblGrid>
            <w:tr w:rsidR="001F7531" w:rsidRPr="001F7531" w:rsidTr="00AA19A8">
              <w:trPr>
                <w:trHeight w:val="484"/>
              </w:trPr>
              <w:tc>
                <w:tcPr>
                  <w:tcW w:w="472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80068" w:rsidRPr="001F7531" w:rsidRDefault="00AA19A8" w:rsidP="00AA19A8">
                  <w:pPr>
                    <w:spacing w:before="50" w:after="0" w:line="192" w:lineRule="auto"/>
                    <w:textAlignment w:val="baseline"/>
                    <w:rPr>
                      <w:rFonts w:eastAsia="+mn-ea" w:cs="+mn-cs"/>
                      <w:color w:val="777777"/>
                      <w:kern w:val="24"/>
                      <w:lang w:eastAsia="en-AU"/>
                    </w:rPr>
                  </w:pPr>
                  <w:r>
                    <w:rPr>
                      <w:rFonts w:eastAsia="+mn-ea" w:cs="+mn-cs"/>
                      <w:b/>
                      <w:bCs/>
                      <w:color w:val="777777"/>
                      <w:kern w:val="24"/>
                      <w:lang w:eastAsia="en-AU"/>
                    </w:rPr>
                    <w:t xml:space="preserve"> </w:t>
                  </w:r>
                  <w:sdt>
                    <w:sdtPr>
                      <w:rPr>
                        <w:rFonts w:eastAsia="+mn-ea" w:cs="+mn-cs"/>
                        <w:b/>
                        <w:bCs/>
                        <w:color w:val="777777"/>
                        <w:kern w:val="24"/>
                        <w:lang w:eastAsia="en-AU"/>
                      </w:rPr>
                      <w:id w:val="-1679799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+mn-cs" w:hint="eastAsia"/>
                          <w:b/>
                          <w:bCs/>
                          <w:color w:val="777777"/>
                          <w:kern w:val="24"/>
                          <w:lang w:eastAsia="en-AU"/>
                        </w:rPr>
                        <w:t>☐</w:t>
                      </w:r>
                    </w:sdtContent>
                  </w:sdt>
                  <w:r>
                    <w:rPr>
                      <w:rFonts w:eastAsia="+mn-ea" w:cs="+mn-cs"/>
                      <w:b/>
                      <w:bCs/>
                      <w:color w:val="777777"/>
                      <w:kern w:val="24"/>
                      <w:lang w:eastAsia="en-AU"/>
                    </w:rPr>
                    <w:t xml:space="preserve">     </w:t>
                  </w:r>
                  <w:r w:rsidR="001F7531" w:rsidRPr="001F7531">
                    <w:rPr>
                      <w:rFonts w:eastAsia="+mn-ea" w:cs="+mn-cs"/>
                      <w:b/>
                      <w:bCs/>
                      <w:color w:val="777777"/>
                      <w:kern w:val="24"/>
                      <w:lang w:eastAsia="en-AU"/>
                    </w:rPr>
                    <w:t>Tuesday 5</w:t>
                  </w:r>
                  <w:r w:rsidR="001F7531" w:rsidRPr="001F7531">
                    <w:rPr>
                      <w:rFonts w:eastAsia="+mn-ea" w:cs="+mn-cs"/>
                      <w:b/>
                      <w:bCs/>
                      <w:color w:val="777777"/>
                      <w:kern w:val="24"/>
                      <w:vertAlign w:val="superscript"/>
                      <w:lang w:eastAsia="en-AU"/>
                    </w:rPr>
                    <w:t>th</w:t>
                  </w:r>
                  <w:r w:rsidR="001F7531" w:rsidRPr="001F7531">
                    <w:rPr>
                      <w:rFonts w:eastAsia="+mn-ea" w:cs="+mn-cs"/>
                      <w:b/>
                      <w:bCs/>
                      <w:color w:val="777777"/>
                      <w:kern w:val="24"/>
                      <w:lang w:eastAsia="en-AU"/>
                    </w:rPr>
                    <w:t xml:space="preserve">  March </w:t>
                  </w:r>
                  <w:r>
                    <w:rPr>
                      <w:rFonts w:eastAsia="+mn-ea" w:cs="+mn-cs"/>
                      <w:b/>
                      <w:bCs/>
                      <w:color w:val="777777"/>
                      <w:kern w:val="24"/>
                      <w:lang w:eastAsia="en-AU"/>
                    </w:rPr>
                    <w:t xml:space="preserve"> 2019</w:t>
                  </w:r>
                </w:p>
              </w:tc>
              <w:tc>
                <w:tcPr>
                  <w:tcW w:w="125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80068" w:rsidRPr="001F7531" w:rsidRDefault="00A80068" w:rsidP="001F7531">
                  <w:pPr>
                    <w:spacing w:before="50" w:after="0" w:line="192" w:lineRule="auto"/>
                    <w:textAlignment w:val="baseline"/>
                    <w:rPr>
                      <w:rFonts w:eastAsia="+mn-ea" w:cs="+mn-cs"/>
                      <w:color w:val="777777"/>
                      <w:kern w:val="24"/>
                      <w:sz w:val="52"/>
                      <w:szCs w:val="52"/>
                      <w:lang w:eastAsia="en-AU"/>
                    </w:rPr>
                  </w:pPr>
                </w:p>
              </w:tc>
            </w:tr>
            <w:tr w:rsidR="001F7531" w:rsidRPr="001F7531" w:rsidTr="00AA19A8">
              <w:trPr>
                <w:trHeight w:val="484"/>
              </w:trPr>
              <w:tc>
                <w:tcPr>
                  <w:tcW w:w="472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80068" w:rsidRPr="001F7531" w:rsidRDefault="00CB2B56" w:rsidP="001F7531">
                  <w:pPr>
                    <w:spacing w:before="50" w:after="0" w:line="192" w:lineRule="auto"/>
                    <w:textAlignment w:val="baseline"/>
                    <w:rPr>
                      <w:rFonts w:eastAsia="+mn-ea" w:cs="+mn-cs"/>
                      <w:color w:val="777777"/>
                      <w:kern w:val="24"/>
                      <w:lang w:eastAsia="en-AU"/>
                    </w:rPr>
                  </w:pPr>
                  <w:sdt>
                    <w:sdtPr>
                      <w:rPr>
                        <w:rFonts w:eastAsia="+mn-ea" w:cs="+mn-cs"/>
                        <w:b/>
                        <w:bCs/>
                        <w:color w:val="777777"/>
                        <w:kern w:val="24"/>
                        <w:lang w:eastAsia="en-AU"/>
                      </w:rPr>
                      <w:id w:val="1728872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19A8">
                        <w:rPr>
                          <w:rFonts w:ascii="MS Gothic" w:eastAsia="MS Gothic" w:hAnsi="MS Gothic" w:cs="+mn-cs" w:hint="eastAsia"/>
                          <w:b/>
                          <w:bCs/>
                          <w:color w:val="777777"/>
                          <w:kern w:val="24"/>
                          <w:lang w:eastAsia="en-AU"/>
                        </w:rPr>
                        <w:t>☐</w:t>
                      </w:r>
                    </w:sdtContent>
                  </w:sdt>
                  <w:r w:rsidR="00AA19A8">
                    <w:rPr>
                      <w:rFonts w:eastAsia="+mn-ea" w:cs="+mn-cs"/>
                      <w:b/>
                      <w:bCs/>
                      <w:color w:val="777777"/>
                      <w:kern w:val="24"/>
                      <w:lang w:eastAsia="en-AU"/>
                    </w:rPr>
                    <w:t xml:space="preserve">     </w:t>
                  </w:r>
                  <w:r w:rsidR="001F7531" w:rsidRPr="001F7531">
                    <w:rPr>
                      <w:rFonts w:eastAsia="+mn-ea" w:cs="+mn-cs"/>
                      <w:b/>
                      <w:bCs/>
                      <w:color w:val="777777"/>
                      <w:kern w:val="24"/>
                      <w:lang w:eastAsia="en-AU"/>
                    </w:rPr>
                    <w:t>Tuesday 22</w:t>
                  </w:r>
                  <w:r w:rsidR="001F7531" w:rsidRPr="001F7531">
                    <w:rPr>
                      <w:rFonts w:eastAsia="+mn-ea" w:cs="+mn-cs"/>
                      <w:b/>
                      <w:bCs/>
                      <w:color w:val="777777"/>
                      <w:kern w:val="24"/>
                      <w:vertAlign w:val="superscript"/>
                      <w:lang w:eastAsia="en-AU"/>
                    </w:rPr>
                    <w:t>nd</w:t>
                  </w:r>
                  <w:r w:rsidR="001F7531" w:rsidRPr="001F7531">
                    <w:rPr>
                      <w:rFonts w:eastAsia="+mn-ea" w:cs="+mn-cs"/>
                      <w:b/>
                      <w:bCs/>
                      <w:color w:val="777777"/>
                      <w:kern w:val="24"/>
                      <w:lang w:eastAsia="en-AU"/>
                    </w:rPr>
                    <w:t xml:space="preserve"> October 2019</w:t>
                  </w:r>
                  <w:r w:rsidR="00AA19A8">
                    <w:rPr>
                      <w:rFonts w:eastAsia="+mn-ea" w:cs="+mn-cs"/>
                      <w:b/>
                      <w:bCs/>
                      <w:color w:val="777777"/>
                      <w:kern w:val="24"/>
                      <w:lang w:eastAsia="en-AU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80068" w:rsidRPr="001F7531" w:rsidRDefault="00A80068" w:rsidP="001F7531">
                  <w:pPr>
                    <w:spacing w:before="50" w:after="0" w:line="192" w:lineRule="auto"/>
                    <w:textAlignment w:val="baseline"/>
                    <w:rPr>
                      <w:rFonts w:eastAsia="+mn-ea" w:cs="+mn-cs"/>
                      <w:color w:val="777777"/>
                      <w:kern w:val="24"/>
                      <w:sz w:val="52"/>
                      <w:szCs w:val="52"/>
                      <w:lang w:eastAsia="en-AU"/>
                    </w:rPr>
                  </w:pPr>
                </w:p>
              </w:tc>
            </w:tr>
          </w:tbl>
          <w:p w:rsidR="001F7531" w:rsidRPr="001F7531" w:rsidRDefault="001F7531" w:rsidP="001F7531">
            <w:pPr>
              <w:spacing w:before="50" w:line="192" w:lineRule="auto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  <w:lang w:eastAsia="en-AU"/>
              </w:rPr>
            </w:pPr>
          </w:p>
          <w:p w:rsidR="00571432" w:rsidRPr="004871D9" w:rsidRDefault="00571432" w:rsidP="0057143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</w:p>
          <w:p w:rsidR="00571432" w:rsidRPr="004871D9" w:rsidRDefault="00571432" w:rsidP="0057143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$50.00</w:t>
            </w:r>
          </w:p>
          <w:p w:rsidR="00571432" w:rsidRPr="004871D9" w:rsidRDefault="00571432" w:rsidP="0057143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  <w:p w:rsidR="006C3E25" w:rsidRPr="00124C7F" w:rsidRDefault="006C3E25" w:rsidP="0057143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4"/>
                <w:szCs w:val="4"/>
              </w:rPr>
            </w:pPr>
          </w:p>
        </w:tc>
      </w:tr>
    </w:tbl>
    <w:p w:rsidR="00571432" w:rsidRPr="004871D9" w:rsidRDefault="00571432" w:rsidP="00571432">
      <w:pPr>
        <w:tabs>
          <w:tab w:val="left" w:pos="864"/>
          <w:tab w:val="left" w:pos="1978"/>
        </w:tabs>
        <w:rPr>
          <w:sz w:val="2"/>
          <w:szCs w:val="2"/>
        </w:rPr>
      </w:pPr>
      <w:r w:rsidRPr="004871D9">
        <w:rPr>
          <w:sz w:val="2"/>
          <w:szCs w:val="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71432" w:rsidTr="00571432">
        <w:tc>
          <w:tcPr>
            <w:tcW w:w="10682" w:type="dxa"/>
          </w:tcPr>
          <w:p w:rsidR="00571432" w:rsidRPr="004871D9" w:rsidRDefault="00571432" w:rsidP="00571432">
            <w:pPr>
              <w:widowControl w:val="0"/>
              <w:spacing w:after="40"/>
              <w:rPr>
                <w:b/>
                <w:bCs/>
                <w:sz w:val="32"/>
                <w:szCs w:val="32"/>
              </w:rPr>
            </w:pPr>
            <w:r w:rsidRPr="004871D9">
              <w:rPr>
                <w:b/>
                <w:bCs/>
                <w:color w:val="005CB9"/>
                <w:sz w:val="32"/>
                <w:szCs w:val="32"/>
              </w:rPr>
              <w:t xml:space="preserve">Registration </w:t>
            </w:r>
          </w:p>
          <w:p w:rsidR="00571432" w:rsidRPr="00407CC7" w:rsidRDefault="004871D9" w:rsidP="00407CC7">
            <w:pPr>
              <w:widowControl w:val="0"/>
              <w:spacing w:after="4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</w:t>
            </w:r>
            <w:r w:rsidR="00571432" w:rsidRPr="00407CC7">
              <w:rPr>
                <w:sz w:val="20"/>
                <w:szCs w:val="18"/>
              </w:rPr>
              <w:t xml:space="preserve">omplete this form and return it to </w:t>
            </w:r>
            <w:hyperlink r:id="rId9" w:history="1">
              <w:r w:rsidR="00571432" w:rsidRPr="00407CC7">
                <w:rPr>
                  <w:rStyle w:val="Hyperlink"/>
                  <w:sz w:val="20"/>
                  <w:szCs w:val="18"/>
                </w:rPr>
                <w:t>EducationEnquiries@nh.org.au</w:t>
              </w:r>
            </w:hyperlink>
            <w:r w:rsidR="00124C7F">
              <w:rPr>
                <w:sz w:val="20"/>
                <w:szCs w:val="18"/>
              </w:rPr>
              <w:t xml:space="preserve"> </w:t>
            </w:r>
            <w:r w:rsidR="00652493" w:rsidRPr="00652493">
              <w:rPr>
                <w:color w:val="FF0000"/>
                <w:sz w:val="20"/>
                <w:szCs w:val="18"/>
              </w:rPr>
              <w:t>closing date is two weeks prior to date of workshop</w:t>
            </w:r>
          </w:p>
          <w:p w:rsidR="00571432" w:rsidRPr="00407CC7" w:rsidRDefault="00571432" w:rsidP="00407CC7">
            <w:pPr>
              <w:widowControl w:val="0"/>
              <w:spacing w:after="40"/>
              <w:rPr>
                <w:sz w:val="20"/>
                <w:szCs w:val="18"/>
              </w:rPr>
            </w:pPr>
            <w:r w:rsidRPr="00407CC7">
              <w:rPr>
                <w:sz w:val="20"/>
                <w:szCs w:val="18"/>
              </w:rPr>
              <w:t xml:space="preserve">Study Leave does not guarantee a place. An </w:t>
            </w:r>
            <w:r w:rsidR="006241A2" w:rsidRPr="00407CC7">
              <w:rPr>
                <w:sz w:val="20"/>
                <w:szCs w:val="18"/>
              </w:rPr>
              <w:t xml:space="preserve">outcome </w:t>
            </w:r>
            <w:r w:rsidRPr="00407CC7">
              <w:rPr>
                <w:sz w:val="20"/>
                <w:szCs w:val="18"/>
              </w:rPr>
              <w:t>email will be sent to the email address provided on the form</w:t>
            </w:r>
            <w:r w:rsidR="006241A2" w:rsidRPr="00407CC7">
              <w:rPr>
                <w:sz w:val="20"/>
                <w:szCs w:val="18"/>
              </w:rPr>
              <w:t>.</w:t>
            </w:r>
          </w:p>
          <w:p w:rsidR="006241A2" w:rsidRPr="00407CC7" w:rsidRDefault="006241A2" w:rsidP="00571432">
            <w:pPr>
              <w:widowControl w:val="0"/>
              <w:spacing w:after="4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5"/>
              <w:gridCol w:w="5226"/>
            </w:tblGrid>
            <w:tr w:rsidR="006241A2" w:rsidRPr="00407CC7" w:rsidTr="006241A2">
              <w:tc>
                <w:tcPr>
                  <w:tcW w:w="5225" w:type="dxa"/>
                </w:tcPr>
                <w:p w:rsidR="006241A2" w:rsidRPr="00407CC7" w:rsidRDefault="006241A2" w:rsidP="00145ADD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317647424"/>
                      <w:placeholder>
                        <w:docPart w:val="9AEE69B2EC0C4A89B780D2176D706C37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26" w:type="dxa"/>
                </w:tcPr>
                <w:p w:rsidR="006241A2" w:rsidRPr="00407CC7" w:rsidRDefault="006241A2" w:rsidP="00AD1573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229031695"/>
                      <w:placeholder>
                        <w:docPart w:val="F08BF6A975234CCF8C2D3831F9A4909E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6241A2">
              <w:tc>
                <w:tcPr>
                  <w:tcW w:w="5225" w:type="dxa"/>
                </w:tcPr>
                <w:p w:rsidR="006241A2" w:rsidRPr="00407CC7" w:rsidRDefault="006241A2" w:rsidP="00AD1573">
                  <w:pPr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883143970"/>
                      <w:placeholder>
                        <w:docPart w:val="F048A42832304EF7824D257BC7ED8461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5226" w:type="dxa"/>
                </w:tcPr>
                <w:p w:rsidR="006241A2" w:rsidRPr="00407CC7" w:rsidRDefault="006241A2" w:rsidP="006241A2">
                  <w:pPr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960527220"/>
                      <w:placeholder>
                        <w:docPart w:val="B406B48A88244163A97E0CC629B652EF"/>
                      </w:placeholder>
                      <w:showingPlcHdr/>
                    </w:sdtPr>
                    <w:sdtEndPr/>
                    <w:sdtContent>
                      <w:r w:rsidR="00AD1573">
                        <w:rPr>
                          <w:rStyle w:val="PlaceholderText"/>
                          <w:sz w:val="20"/>
                          <w:szCs w:val="20"/>
                        </w:rPr>
                        <w:t>Click here</w:t>
                      </w:r>
                    </w:sdtContent>
                  </w:sdt>
                </w:p>
              </w:tc>
            </w:tr>
            <w:tr w:rsidR="006241A2" w:rsidRPr="00407CC7" w:rsidTr="006241A2">
              <w:tc>
                <w:tcPr>
                  <w:tcW w:w="5225" w:type="dxa"/>
                </w:tcPr>
                <w:p w:rsidR="006241A2" w:rsidRPr="00407CC7" w:rsidRDefault="006241A2" w:rsidP="006241A2">
                  <w:pPr>
                    <w:widowControl w:val="0"/>
                    <w:spacing w:after="40"/>
                    <w:rPr>
                      <w:b/>
                      <w:sz w:val="20"/>
                      <w:szCs w:val="20"/>
                    </w:rPr>
                  </w:pPr>
                  <w:r w:rsidRPr="00407CC7">
                    <w:rPr>
                      <w:b/>
                      <w:sz w:val="20"/>
                      <w:szCs w:val="20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1746613390"/>
                      <w:placeholder>
                        <w:docPart w:val="3A9418DEB0E44AA2BC54FD37CF222881"/>
                      </w:placeholder>
                      <w:showingPlcHdr/>
                    </w:sdtPr>
                    <w:sdtEndPr/>
                    <w:sdtContent>
                      <w:r w:rsidRPr="00407CC7">
                        <w:rPr>
                          <w:rStyle w:val="PlaceholderText"/>
                          <w:sz w:val="20"/>
                          <w:szCs w:val="20"/>
                        </w:rPr>
                        <w:t xml:space="preserve">Click here </w:t>
                      </w:r>
                    </w:sdtContent>
                  </w:sdt>
                </w:p>
                <w:p w:rsidR="00462DFD" w:rsidRPr="00407CC7" w:rsidRDefault="00462DFD" w:rsidP="006241A2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26" w:type="dxa"/>
                </w:tcPr>
                <w:p w:rsidR="006241A2" w:rsidRPr="00407CC7" w:rsidRDefault="006241A2" w:rsidP="00571432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</w:p>
              </w:tc>
            </w:tr>
            <w:tr w:rsidR="00462DFD" w:rsidTr="00407CC7">
              <w:tc>
                <w:tcPr>
                  <w:tcW w:w="5225" w:type="dxa"/>
                </w:tcPr>
                <w:p w:rsidR="00462DFD" w:rsidRPr="00AD1573" w:rsidRDefault="00462DFD" w:rsidP="00462DFD">
                  <w:pPr>
                    <w:widowControl w:val="0"/>
                    <w:tabs>
                      <w:tab w:val="left" w:pos="3181"/>
                    </w:tabs>
                    <w:spacing w:after="40"/>
                    <w:rPr>
                      <w:sz w:val="18"/>
                      <w:szCs w:val="18"/>
                    </w:rPr>
                  </w:pPr>
                  <w:r w:rsidRPr="00AD1573">
                    <w:rPr>
                      <w:b/>
                      <w:bCs/>
                      <w:sz w:val="18"/>
                      <w:szCs w:val="18"/>
                    </w:rPr>
                    <w:t xml:space="preserve">Study Leave Approved?          </w:t>
                  </w:r>
                  <w:r w:rsidRPr="00AD1573">
                    <w:rPr>
                      <w:bCs/>
                      <w:sz w:val="18"/>
                      <w:szCs w:val="18"/>
                    </w:rPr>
                    <w:t xml:space="preserve">Yes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-66771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04FA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AD1573">
                    <w:rPr>
                      <w:bCs/>
                      <w:sz w:val="18"/>
                      <w:szCs w:val="18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8"/>
                        <w:szCs w:val="18"/>
                      </w:rPr>
                      <w:id w:val="207716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70B" w:rsidRPr="00AD1573">
                        <w:rPr>
                          <w:rFonts w:ascii="MS Gothic" w:eastAsia="MS Gothic" w:hAnsi="MS Gothic" w:cs="MS Gothic" w:hint="eastAsia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26" w:type="dxa"/>
                </w:tcPr>
                <w:p w:rsidR="00462DFD" w:rsidRPr="00AD1573" w:rsidRDefault="00462DFD" w:rsidP="00571432">
                  <w:pPr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878783014"/>
                      <w:placeholder>
                        <w:docPart w:val="A870D447567C4E8A9FE83C9067F21FE6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462DFD">
                  <w:pPr>
                    <w:widowControl w:val="0"/>
                    <w:spacing w:after="40"/>
                    <w:rPr>
                      <w:b/>
                      <w:sz w:val="18"/>
                      <w:szCs w:val="18"/>
                    </w:rPr>
                  </w:pPr>
                  <w:r w:rsidRPr="00AD1573">
                    <w:rPr>
                      <w:b/>
                      <w:sz w:val="18"/>
                      <w:szCs w:val="18"/>
                    </w:rPr>
                    <w:t>Signature :</w:t>
                  </w:r>
                  <w:r w:rsidR="00AD1573" w:rsidRPr="00AD157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1329869747"/>
                      <w:placeholder>
                        <w:docPart w:val="D4014905FB60445EB76BC2A9F22B068E"/>
                      </w:placeholder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18"/>
                          <w:szCs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AD1573" w:rsidRDefault="00462DFD" w:rsidP="00462DFD">
                  <w:pPr>
                    <w:widowControl w:val="0"/>
                    <w:spacing w:after="40"/>
                    <w:rPr>
                      <w:i/>
                      <w:sz w:val="18"/>
                      <w:szCs w:val="18"/>
                    </w:rPr>
                  </w:pPr>
                  <w:r w:rsidRPr="00AD1573">
                    <w:rPr>
                      <w:i/>
                      <w:sz w:val="18"/>
                      <w:szCs w:val="18"/>
                    </w:rPr>
                    <w:t>(not required if coming in own time)</w:t>
                  </w:r>
                </w:p>
              </w:tc>
            </w:tr>
          </w:tbl>
          <w:p w:rsidR="00571432" w:rsidRDefault="00407CC7" w:rsidP="00571432">
            <w:pPr>
              <w:widowControl w:val="0"/>
              <w:tabs>
                <w:tab w:val="left" w:pos="7938"/>
              </w:tabs>
              <w:spacing w:after="80"/>
              <w:ind w:right="51"/>
              <w:rPr>
                <w:b/>
                <w:szCs w:val="16"/>
              </w:rPr>
            </w:pPr>
            <w:r>
              <w:rPr>
                <w:b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3"/>
              <w:gridCol w:w="3180"/>
              <w:gridCol w:w="304"/>
              <w:gridCol w:w="3484"/>
            </w:tblGrid>
            <w:tr w:rsidR="006241A2" w:rsidTr="004871D9">
              <w:tc>
                <w:tcPr>
                  <w:tcW w:w="3483" w:type="dxa"/>
                </w:tcPr>
                <w:p w:rsidR="006241A2" w:rsidRPr="004871D9" w:rsidRDefault="006241A2" w:rsidP="004871D9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 VISA     </w:t>
                  </w:r>
                  <w:sdt>
                    <w:sdtPr>
                      <w:rPr>
                        <w:sz w:val="20"/>
                      </w:rPr>
                      <w:id w:val="187549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79CD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4" w:type="dxa"/>
                  <w:gridSpan w:val="2"/>
                </w:tcPr>
                <w:p w:rsidR="006241A2" w:rsidRPr="004871D9" w:rsidRDefault="006241A2" w:rsidP="004871D9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MASTERCARD     </w:t>
                  </w:r>
                  <w:sdt>
                    <w:sdtPr>
                      <w:rPr>
                        <w:sz w:val="20"/>
                      </w:rPr>
                      <w:id w:val="1985426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71D9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84" w:type="dxa"/>
                </w:tcPr>
                <w:p w:rsidR="006241A2" w:rsidRPr="004871D9" w:rsidRDefault="006241A2" w:rsidP="004871D9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20"/>
                      <w:szCs w:val="16"/>
                    </w:rPr>
                  </w:pPr>
                  <w:r w:rsidRPr="004871D9">
                    <w:rPr>
                      <w:sz w:val="20"/>
                    </w:rPr>
                    <w:t xml:space="preserve">CHEQUE     </w:t>
                  </w:r>
                  <w:sdt>
                    <w:sdtPr>
                      <w:rPr>
                        <w:sz w:val="20"/>
                      </w:rPr>
                      <w:id w:val="112889264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19A8">
                        <w:rPr>
                          <w:rFonts w:ascii="MS Gothic" w:eastAsia="MS Gothic" w:hAnsi="MS Gothic" w:hint="eastAsia"/>
                          <w:sz w:val="20"/>
                        </w:rPr>
                        <w:t>☒</w:t>
                      </w:r>
                    </w:sdtContent>
                  </w:sdt>
                </w:p>
              </w:tc>
            </w:tr>
            <w:tr w:rsidR="00462DFD" w:rsidTr="004871D9">
              <w:tc>
                <w:tcPr>
                  <w:tcW w:w="6663" w:type="dxa"/>
                  <w:gridSpan w:val="2"/>
                </w:tcPr>
                <w:p w:rsidR="0018508F" w:rsidRDefault="0018508F" w:rsidP="00462DFD">
                  <w:pPr>
                    <w:widowControl w:val="0"/>
                    <w:rPr>
                      <w:b/>
                      <w:sz w:val="20"/>
                    </w:rPr>
                  </w:pPr>
                </w:p>
                <w:p w:rsidR="00145ADD" w:rsidRPr="0018508F" w:rsidRDefault="00462DFD" w:rsidP="00462DFD">
                  <w:pPr>
                    <w:widowControl w:val="0"/>
                    <w:rPr>
                      <w:b/>
                      <w:sz w:val="20"/>
                    </w:rPr>
                  </w:pPr>
                  <w:r w:rsidRPr="00462DFD">
                    <w:rPr>
                      <w:b/>
                      <w:sz w:val="20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  <w:gridCol w:w="337"/>
                  </w:tblGrid>
                  <w:sdt>
                    <w:sdtPr>
                      <w:id w:val="-111675692"/>
                    </w:sdtPr>
                    <w:sdtEndPr/>
                    <w:sdtContent>
                      <w:tr w:rsidR="00462DFD" w:rsidRPr="00571432" w:rsidTr="00BA0815">
                        <w:trPr>
                          <w:trHeight w:val="462"/>
                        </w:trPr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  <w:shd w:val="clear" w:color="auto" w:fill="595959" w:themeFill="text1" w:themeFillTint="A6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462DFD" w:rsidRPr="00571432" w:rsidRDefault="00462DFD" w:rsidP="00BA0815">
                            <w:pPr>
                              <w:widowControl w:val="0"/>
                            </w:pPr>
                          </w:p>
                        </w:tc>
                      </w:tr>
                    </w:sdtContent>
                  </w:sdt>
                </w:tbl>
                <w:p w:rsidR="00462DFD" w:rsidRDefault="00462DFD" w:rsidP="00571432">
                  <w:pPr>
                    <w:widowControl w:val="0"/>
                    <w:rPr>
                      <w:sz w:val="24"/>
                    </w:rPr>
                  </w:pPr>
                </w:p>
              </w:tc>
              <w:tc>
                <w:tcPr>
                  <w:tcW w:w="3788" w:type="dxa"/>
                  <w:gridSpan w:val="2"/>
                </w:tcPr>
                <w:p w:rsidR="00462DFD" w:rsidRPr="00462DFD" w:rsidRDefault="00462DFD" w:rsidP="00462DFD">
                  <w:pPr>
                    <w:widowControl w:val="0"/>
                    <w:rPr>
                      <w:b/>
                      <w:sz w:val="18"/>
                    </w:rPr>
                  </w:pPr>
                </w:p>
                <w:p w:rsidR="0018508F" w:rsidRDefault="0018508F" w:rsidP="00462DFD">
                  <w:pPr>
                    <w:widowControl w:val="0"/>
                    <w:rPr>
                      <w:b/>
                      <w:sz w:val="20"/>
                    </w:rPr>
                  </w:pPr>
                </w:p>
                <w:p w:rsidR="00462DFD" w:rsidRPr="00462DFD" w:rsidRDefault="00462DFD" w:rsidP="00462DFD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8"/>
                      </w:rPr>
                      <w:id w:val="1439330266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 xml:space="preserve">Click here </w:t>
                      </w:r>
                    </w:sdtContent>
                  </w:sdt>
                </w:p>
                <w:p w:rsidR="00462DFD" w:rsidRPr="00462DFD" w:rsidRDefault="00462DFD" w:rsidP="00571432">
                  <w:pPr>
                    <w:widowControl w:val="0"/>
                    <w:rPr>
                      <w:b/>
                      <w:sz w:val="18"/>
                    </w:rPr>
                  </w:pPr>
                  <w:r w:rsidRPr="004871D9">
                    <w:rPr>
                      <w:b/>
                      <w:sz w:val="20"/>
                    </w:rPr>
                    <w:t xml:space="preserve">CCV number: </w:t>
                  </w:r>
                  <w:sdt>
                    <w:sdtPr>
                      <w:rPr>
                        <w:b/>
                        <w:sz w:val="18"/>
                      </w:rPr>
                      <w:id w:val="1648469019"/>
                      <w:showingPlcHdr/>
                    </w:sdtPr>
                    <w:sdtEndPr/>
                    <w:sdtContent>
                      <w:r w:rsidRPr="00462DFD">
                        <w:rPr>
                          <w:rStyle w:val="PlaceholderText"/>
                          <w:sz w:val="18"/>
                        </w:rPr>
                        <w:t>Click here.</w:t>
                      </w:r>
                    </w:sdtContent>
                  </w:sdt>
                </w:p>
                <w:p w:rsidR="00462DFD" w:rsidRPr="00462DFD" w:rsidRDefault="00462DFD" w:rsidP="00571432">
                  <w:pPr>
                    <w:widowControl w:val="0"/>
                    <w:rPr>
                      <w:b/>
                      <w:sz w:val="18"/>
                    </w:rPr>
                  </w:pPr>
                </w:p>
              </w:tc>
            </w:tr>
            <w:tr w:rsidR="00407CC7" w:rsidRPr="00AD1573" w:rsidTr="004871D9">
              <w:tc>
                <w:tcPr>
                  <w:tcW w:w="6663" w:type="dxa"/>
                  <w:gridSpan w:val="2"/>
                </w:tcPr>
                <w:p w:rsidR="00407CC7" w:rsidRPr="00AD1573" w:rsidRDefault="00407CC7" w:rsidP="00462DFD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618956927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text.</w:t>
                      </w:r>
                    </w:sdtContent>
                  </w:sdt>
                </w:p>
                <w:p w:rsidR="00407CC7" w:rsidRPr="00AD1573" w:rsidRDefault="00407CC7" w:rsidP="00AD157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>Signature:</w:t>
                  </w:r>
                  <w:r w:rsidR="00AD1573" w:rsidRPr="00AD1573">
                    <w:rPr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-1340306674"/>
                      <w:showingPlcHdr/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>Enter text.</w:t>
                      </w:r>
                    </w:sdtContent>
                  </w:sdt>
                </w:p>
              </w:tc>
              <w:tc>
                <w:tcPr>
                  <w:tcW w:w="3788" w:type="dxa"/>
                  <w:gridSpan w:val="2"/>
                </w:tcPr>
                <w:p w:rsidR="00407CC7" w:rsidRPr="00AD1573" w:rsidRDefault="00407CC7" w:rsidP="00AD1573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D1573">
                    <w:rPr>
                      <w:b/>
                      <w:sz w:val="20"/>
                      <w:szCs w:val="20"/>
                    </w:rPr>
                    <w:t xml:space="preserve">Date: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200373752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1573" w:rsidRPr="00AD1573">
                        <w:rPr>
                          <w:rStyle w:val="PlaceholderText"/>
                          <w:sz w:val="20"/>
                          <w:szCs w:val="20"/>
                        </w:rPr>
                        <w:t xml:space="preserve">Enter </w:t>
                      </w:r>
                      <w:r w:rsidRPr="00AD1573">
                        <w:rPr>
                          <w:rStyle w:val="PlaceholderText"/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:rsidR="006C3E25" w:rsidRPr="006C3E25" w:rsidRDefault="006C3E25" w:rsidP="00571432">
            <w:pPr>
              <w:widowControl w:val="0"/>
              <w:spacing w:line="273" w:lineRule="auto"/>
              <w:rPr>
                <w:sz w:val="10"/>
                <w:szCs w:val="10"/>
              </w:rPr>
            </w:pPr>
          </w:p>
          <w:p w:rsidR="00571432" w:rsidRDefault="00571432" w:rsidP="00571432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  <w:r w:rsidRPr="004871D9">
              <w:rPr>
                <w:b/>
                <w:bCs/>
                <w:sz w:val="16"/>
                <w:szCs w:val="18"/>
                <w:u w:val="single"/>
              </w:rPr>
              <w:t xml:space="preserve">Terms &amp; Conditions </w:t>
            </w:r>
          </w:p>
          <w:p w:rsidR="004871D9" w:rsidRPr="004871D9" w:rsidRDefault="004871D9" w:rsidP="00571432">
            <w:pPr>
              <w:widowControl w:val="0"/>
              <w:spacing w:line="273" w:lineRule="auto"/>
              <w:rPr>
                <w:b/>
                <w:bCs/>
                <w:sz w:val="16"/>
                <w:szCs w:val="18"/>
                <w:u w:val="single"/>
              </w:rPr>
            </w:pPr>
          </w:p>
          <w:p w:rsidR="00571432" w:rsidRPr="004871D9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All fields must be completed </w:t>
            </w:r>
          </w:p>
          <w:p w:rsidR="00571432" w:rsidRPr="004871D9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No cash payments accepted</w:t>
            </w:r>
          </w:p>
          <w:p w:rsidR="00407CC7" w:rsidRPr="004871D9" w:rsidRDefault="00407CC7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Payments will be processed after the registration closing date</w:t>
            </w:r>
          </w:p>
          <w:p w:rsidR="00571432" w:rsidRPr="004871D9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>N</w:t>
            </w:r>
            <w:r w:rsidR="00407CC7" w:rsidRPr="004871D9">
              <w:rPr>
                <w:rFonts w:asciiTheme="minorHAnsi" w:hAnsiTheme="minorHAnsi"/>
                <w:sz w:val="16"/>
                <w:szCs w:val="18"/>
              </w:rPr>
              <w:t xml:space="preserve">o refund after the closing date. 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Credit will be used for future study day. </w:t>
            </w:r>
          </w:p>
          <w:p w:rsidR="00571432" w:rsidRPr="004871D9" w:rsidRDefault="00571432" w:rsidP="00407CC7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Northern Health will make every attempt to provide the program as outlined, however reserve the right to change or cancel the program.  </w:t>
            </w:r>
          </w:p>
          <w:p w:rsidR="00571432" w:rsidRPr="004871D9" w:rsidRDefault="00571432" w:rsidP="004871D9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Payment will appear on statement as NH Medical Services </w:t>
            </w:r>
          </w:p>
          <w:p w:rsidR="00571432" w:rsidRPr="006C3E25" w:rsidRDefault="004871D9" w:rsidP="006C3E25">
            <w:pPr>
              <w:pStyle w:val="ListParagraph"/>
              <w:widowControl w:val="0"/>
              <w:numPr>
                <w:ilvl w:val="0"/>
                <w:numId w:val="3"/>
              </w:numPr>
              <w:spacing w:after="40"/>
              <w:rPr>
                <w:rFonts w:asciiTheme="minorHAnsi" w:hAnsiTheme="minorHAnsi"/>
                <w:sz w:val="16"/>
                <w:szCs w:val="18"/>
              </w:rPr>
            </w:pPr>
            <w:r w:rsidRPr="004871D9">
              <w:rPr>
                <w:rFonts w:asciiTheme="minorHAnsi" w:hAnsiTheme="minorHAnsi"/>
                <w:sz w:val="16"/>
                <w:szCs w:val="18"/>
              </w:rPr>
              <w:t xml:space="preserve">Contact </w:t>
            </w:r>
            <w:hyperlink r:id="rId10" w:history="1">
              <w:r w:rsidRPr="004871D9">
                <w:rPr>
                  <w:rStyle w:val="Hyperlink"/>
                  <w:rFonts w:asciiTheme="minorHAnsi" w:hAnsiTheme="minorHAnsi"/>
                  <w:sz w:val="16"/>
                  <w:szCs w:val="18"/>
                </w:rPr>
                <w:t>EducationEnquiries@nh.org.au</w:t>
              </w:r>
            </w:hyperlink>
            <w:r w:rsidRPr="004871D9">
              <w:rPr>
                <w:rFonts w:asciiTheme="minorHAnsi" w:hAnsiTheme="minorHAnsi"/>
                <w:sz w:val="16"/>
                <w:szCs w:val="18"/>
              </w:rPr>
              <w:t xml:space="preserve"> or </w:t>
            </w:r>
            <w:r w:rsidRPr="004871D9">
              <w:rPr>
                <w:rFonts w:asciiTheme="minorHAnsi" w:hAnsiTheme="minorHAnsi"/>
                <w:b/>
                <w:sz w:val="16"/>
                <w:szCs w:val="18"/>
              </w:rPr>
              <w:t>8468 0751  /  8468 0777</w:t>
            </w:r>
            <w:r w:rsidRPr="004871D9">
              <w:rPr>
                <w:rFonts w:asciiTheme="minorHAnsi" w:hAnsiTheme="minorHAnsi"/>
                <w:sz w:val="16"/>
                <w:szCs w:val="18"/>
              </w:rPr>
              <w:t xml:space="preserve"> if you have not received an email within 1 week of sending your registration form</w:t>
            </w:r>
          </w:p>
        </w:tc>
      </w:tr>
    </w:tbl>
    <w:p w:rsidR="00571432" w:rsidRPr="00571432" w:rsidRDefault="00571432" w:rsidP="004871D9">
      <w:pPr>
        <w:tabs>
          <w:tab w:val="left" w:pos="1077"/>
        </w:tabs>
      </w:pPr>
    </w:p>
    <w:sectPr w:rsidR="00571432" w:rsidRPr="00571432" w:rsidSect="006C3E25">
      <w:head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32" w:rsidRDefault="00571432" w:rsidP="00571432">
      <w:pPr>
        <w:spacing w:after="0" w:line="240" w:lineRule="auto"/>
      </w:pPr>
      <w:r>
        <w:separator/>
      </w:r>
    </w:p>
  </w:endnote>
  <w:end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32" w:rsidRDefault="00571432" w:rsidP="00571432">
      <w:pPr>
        <w:spacing w:after="0" w:line="240" w:lineRule="auto"/>
      </w:pPr>
      <w:r>
        <w:separator/>
      </w:r>
    </w:p>
  </w:footnote>
  <w:foot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32" w:rsidRDefault="00407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110D429" wp14:editId="5DA81E9B">
          <wp:simplePos x="0" y="0"/>
          <wp:positionH relativeFrom="column">
            <wp:posOffset>4401185</wp:posOffset>
          </wp:positionH>
          <wp:positionV relativeFrom="paragraph">
            <wp:posOffset>-100965</wp:posOffset>
          </wp:positionV>
          <wp:extent cx="2580005" cy="508635"/>
          <wp:effectExtent l="0" t="0" r="0" b="5715"/>
          <wp:wrapTight wrapText="bothSides">
            <wp:wrapPolygon edited="0">
              <wp:start x="0" y="0"/>
              <wp:lineTo x="0" y="21034"/>
              <wp:lineTo x="21371" y="21034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00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432" w:rsidRDefault="00571432">
    <w:pPr>
      <w:pStyle w:val="Header"/>
    </w:pPr>
  </w:p>
  <w:p w:rsidR="00571432" w:rsidRDefault="00571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7BC9"/>
    <w:multiLevelType w:val="hybridMultilevel"/>
    <w:tmpl w:val="3744750A"/>
    <w:lvl w:ilvl="0" w:tplc="71F0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F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C0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09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2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82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45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AC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B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7A6FA2"/>
    <w:multiLevelType w:val="hybridMultilevel"/>
    <w:tmpl w:val="E6644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PqAfkPC+u4qE2uzyBModEuHuLA=" w:salt="BGKOed3qg9e22NHce3S2x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24C7F"/>
    <w:rsid w:val="00145ADD"/>
    <w:rsid w:val="0018508F"/>
    <w:rsid w:val="0018570B"/>
    <w:rsid w:val="001F7531"/>
    <w:rsid w:val="00407CC7"/>
    <w:rsid w:val="00462DFD"/>
    <w:rsid w:val="004871D9"/>
    <w:rsid w:val="00571432"/>
    <w:rsid w:val="006241A2"/>
    <w:rsid w:val="00652493"/>
    <w:rsid w:val="006C3E25"/>
    <w:rsid w:val="00880CBF"/>
    <w:rsid w:val="0093260A"/>
    <w:rsid w:val="00A80068"/>
    <w:rsid w:val="00AA19A8"/>
    <w:rsid w:val="00AD1573"/>
    <w:rsid w:val="00B704FA"/>
    <w:rsid w:val="00C56243"/>
    <w:rsid w:val="00CB2B56"/>
    <w:rsid w:val="00CF2BEF"/>
    <w:rsid w:val="00E162F1"/>
    <w:rsid w:val="00E279CD"/>
    <w:rsid w:val="00F42DF6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808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501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854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870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196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E69B2EC0C4A89B780D2176D70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2AC8-DF5D-46B0-BB32-EC96EDC00623}"/>
      </w:docPartPr>
      <w:docPartBody>
        <w:p w:rsidR="00BB4037" w:rsidRDefault="009E0D45" w:rsidP="009E0D45">
          <w:pPr>
            <w:pStyle w:val="9AEE69B2EC0C4A89B780D2176D706C37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8BF6A975234CCF8C2D3831F9A4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E0CE-CBBB-4B66-8DD9-0299EDE13109}"/>
      </w:docPartPr>
      <w:docPartBody>
        <w:p w:rsidR="00BB4037" w:rsidRDefault="009E0D45" w:rsidP="009E0D45">
          <w:pPr>
            <w:pStyle w:val="F08BF6A975234CCF8C2D3831F9A4909E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F048A42832304EF7824D257BC7ED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8D3C-AABE-412F-AECE-05E5EC16453B}"/>
      </w:docPartPr>
      <w:docPartBody>
        <w:p w:rsidR="00BB4037" w:rsidRDefault="009E0D45" w:rsidP="009E0D45">
          <w:pPr>
            <w:pStyle w:val="F048A42832304EF7824D257BC7ED8461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B406B48A88244163A97E0CC629B6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4D3A-64D6-4954-A0C5-171135DA7940}"/>
      </w:docPartPr>
      <w:docPartBody>
        <w:p w:rsidR="00BB4037" w:rsidRDefault="009E0D45" w:rsidP="009E0D45">
          <w:pPr>
            <w:pStyle w:val="B406B48A88244163A97E0CC629B652EF7"/>
          </w:pPr>
          <w:r>
            <w:rPr>
              <w:rStyle w:val="PlaceholderText"/>
              <w:sz w:val="20"/>
              <w:szCs w:val="20"/>
            </w:rPr>
            <w:t>Click here</w:t>
          </w:r>
        </w:p>
      </w:docPartBody>
    </w:docPart>
    <w:docPart>
      <w:docPartPr>
        <w:name w:val="3A9418DEB0E44AA2BC54FD37CF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38F-C4E9-439F-9653-648B8FA0ECF6}"/>
      </w:docPartPr>
      <w:docPartBody>
        <w:p w:rsidR="00BB4037" w:rsidRDefault="009E0D45" w:rsidP="009E0D45">
          <w:pPr>
            <w:pStyle w:val="3A9418DEB0E44AA2BC54FD37CF2228817"/>
          </w:pPr>
          <w:r w:rsidRPr="00407CC7">
            <w:rPr>
              <w:rStyle w:val="PlaceholderText"/>
              <w:sz w:val="20"/>
              <w:szCs w:val="20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316358"/>
    <w:rsid w:val="00696FE9"/>
    <w:rsid w:val="006E59B1"/>
    <w:rsid w:val="007E21DF"/>
    <w:rsid w:val="009E0D45"/>
    <w:rsid w:val="00BB4037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D45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E0D45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E0D45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E0D45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E0D45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E0D45"/>
    <w:rPr>
      <w:rFonts w:eastAsiaTheme="minorHAnsi"/>
      <w:lang w:eastAsia="en-US"/>
    </w:rPr>
  </w:style>
  <w:style w:type="paragraph" w:customStyle="1" w:styleId="A870D447567C4E8A9FE83C9067F21FE6">
    <w:name w:val="A870D447567C4E8A9FE83C9067F21FE6"/>
    <w:rsid w:val="009E0D45"/>
    <w:rPr>
      <w:rFonts w:eastAsiaTheme="minorHAnsi"/>
      <w:lang w:eastAsia="en-US"/>
    </w:rPr>
  </w:style>
  <w:style w:type="paragraph" w:customStyle="1" w:styleId="D4014905FB60445EB76BC2A9F22B068E">
    <w:name w:val="D4014905FB60445EB76BC2A9F22B068E"/>
    <w:rsid w:val="009E0D45"/>
    <w:rPr>
      <w:rFonts w:eastAsiaTheme="minorHAnsi"/>
      <w:lang w:eastAsia="en-US"/>
    </w:rPr>
  </w:style>
  <w:style w:type="paragraph" w:customStyle="1" w:styleId="F433A84D8364439684908F038C8704E4">
    <w:name w:val="F433A84D8364439684908F038C8704E4"/>
    <w:rsid w:val="009E0D45"/>
    <w:rPr>
      <w:rFonts w:eastAsiaTheme="minorHAnsi"/>
      <w:lang w:eastAsia="en-US"/>
    </w:rPr>
  </w:style>
  <w:style w:type="paragraph" w:customStyle="1" w:styleId="EF916609936C45E482289D4F80283960">
    <w:name w:val="EF916609936C45E482289D4F80283960"/>
    <w:rsid w:val="009E0D45"/>
    <w:rPr>
      <w:rFonts w:eastAsiaTheme="minorHAnsi"/>
      <w:lang w:eastAsia="en-US"/>
    </w:rPr>
  </w:style>
  <w:style w:type="paragraph" w:customStyle="1" w:styleId="839BB36721C341C1BA246BA763AF05EE">
    <w:name w:val="839BB36721C341C1BA246BA763AF05EE"/>
    <w:rsid w:val="009E0D45"/>
    <w:rPr>
      <w:rFonts w:eastAsiaTheme="minorHAnsi"/>
      <w:lang w:eastAsia="en-US"/>
    </w:rPr>
  </w:style>
  <w:style w:type="paragraph" w:customStyle="1" w:styleId="642FE7526B8B466E85FEFFDEA6170990">
    <w:name w:val="642FE7526B8B466E85FEFFDEA6170990"/>
    <w:rsid w:val="009E0D45"/>
    <w:rPr>
      <w:rFonts w:eastAsiaTheme="minorHAnsi"/>
      <w:lang w:eastAsia="en-US"/>
    </w:rPr>
  </w:style>
  <w:style w:type="paragraph" w:customStyle="1" w:styleId="C620B7BA0DF240348B619DE17F471D31">
    <w:name w:val="C620B7BA0DF240348B619DE17F471D31"/>
    <w:rsid w:val="009E0D4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D45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E0D45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E0D45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E0D45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E0D45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E0D45"/>
    <w:rPr>
      <w:rFonts w:eastAsiaTheme="minorHAnsi"/>
      <w:lang w:eastAsia="en-US"/>
    </w:rPr>
  </w:style>
  <w:style w:type="paragraph" w:customStyle="1" w:styleId="A870D447567C4E8A9FE83C9067F21FE6">
    <w:name w:val="A870D447567C4E8A9FE83C9067F21FE6"/>
    <w:rsid w:val="009E0D45"/>
    <w:rPr>
      <w:rFonts w:eastAsiaTheme="minorHAnsi"/>
      <w:lang w:eastAsia="en-US"/>
    </w:rPr>
  </w:style>
  <w:style w:type="paragraph" w:customStyle="1" w:styleId="D4014905FB60445EB76BC2A9F22B068E">
    <w:name w:val="D4014905FB60445EB76BC2A9F22B068E"/>
    <w:rsid w:val="009E0D45"/>
    <w:rPr>
      <w:rFonts w:eastAsiaTheme="minorHAnsi"/>
      <w:lang w:eastAsia="en-US"/>
    </w:rPr>
  </w:style>
  <w:style w:type="paragraph" w:customStyle="1" w:styleId="F433A84D8364439684908F038C8704E4">
    <w:name w:val="F433A84D8364439684908F038C8704E4"/>
    <w:rsid w:val="009E0D45"/>
    <w:rPr>
      <w:rFonts w:eastAsiaTheme="minorHAnsi"/>
      <w:lang w:eastAsia="en-US"/>
    </w:rPr>
  </w:style>
  <w:style w:type="paragraph" w:customStyle="1" w:styleId="EF916609936C45E482289D4F80283960">
    <w:name w:val="EF916609936C45E482289D4F80283960"/>
    <w:rsid w:val="009E0D45"/>
    <w:rPr>
      <w:rFonts w:eastAsiaTheme="minorHAnsi"/>
      <w:lang w:eastAsia="en-US"/>
    </w:rPr>
  </w:style>
  <w:style w:type="paragraph" w:customStyle="1" w:styleId="839BB36721C341C1BA246BA763AF05EE">
    <w:name w:val="839BB36721C341C1BA246BA763AF05EE"/>
    <w:rsid w:val="009E0D45"/>
    <w:rPr>
      <w:rFonts w:eastAsiaTheme="minorHAnsi"/>
      <w:lang w:eastAsia="en-US"/>
    </w:rPr>
  </w:style>
  <w:style w:type="paragraph" w:customStyle="1" w:styleId="642FE7526B8B466E85FEFFDEA6170990">
    <w:name w:val="642FE7526B8B466E85FEFFDEA6170990"/>
    <w:rsid w:val="009E0D45"/>
    <w:rPr>
      <w:rFonts w:eastAsiaTheme="minorHAnsi"/>
      <w:lang w:eastAsia="en-US"/>
    </w:rPr>
  </w:style>
  <w:style w:type="paragraph" w:customStyle="1" w:styleId="C620B7BA0DF240348B619DE17F471D31">
    <w:name w:val="C620B7BA0DF240348B619DE17F471D31"/>
    <w:rsid w:val="009E0D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59BA-8D68-42AF-B72A-0B53D897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Michelle</cp:lastModifiedBy>
  <cp:revision>2</cp:revision>
  <dcterms:created xsi:type="dcterms:W3CDTF">2018-11-27T05:05:00Z</dcterms:created>
  <dcterms:modified xsi:type="dcterms:W3CDTF">2018-11-27T05:05:00Z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1646823927</vt:i4>
  </property>
</Properties>
</file>